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6905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Что такое колоноскопия?</w:t>
      </w:r>
    </w:p>
    <w:p w14:paraId="2ADC56BD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Суть метода заключается в осмотре слизистой оболочки толстой кишки от анального отверстия до купола слепой кишки при помощи введенного в ее просвет специального аппарата – колоноскопа. Колоноскоп представляет собой гибкий длинный зонд со встроенным видеочипом, позволяющим передавать цветное изображение изнутри Вашего организма на монитор. Информация о состоянии Вашей толстой кишки, получаемая с помощью колоноскопии, является уникальной и позволит, поставив точный диагноз, выбрать адекватный метод лечения.</w:t>
      </w:r>
    </w:p>
    <w:p w14:paraId="61F8512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Колоноскопия – это самый точный и достоверный метод диагностики изменений слизистой оболочки толстой кишки. С ее помощью можно увидеть измененные участки слизистой оболочки, детально рассмотреть и оценить их строение, дать заключение о предположительном диагнозе и, при необходимости, взять кусочек для микроскопического исследования (биопсия). Только при хорошей подготовке кишечника к исследованию во время колоноскопии можно выявить мельчайшие, едва заметные, изменения слизистой оболочки и поставить диагноз на ранней стадии, что способствует полному излечению от самых грозных заболеваний.</w:t>
      </w:r>
    </w:p>
    <w:p w14:paraId="0E4EEDE3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 случае, если во время проведения колоноскопии специалист увидит небольшое образование слизистой оболочки кишки (полип), он может его удалить с помощью специальных инструментов, проводимых через рабочий канал колоноскопа (при отсуствии противопоказаний).</w:t>
      </w:r>
    </w:p>
    <w:p w14:paraId="0508DC55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Перед проведением колоноскопии Вам необходимо пройти важный процесс подготовки кишечника. Подготовка к колоноскопии включает в себя 3 этапа: соблюдение диеты, выбор препарата и схемы его приема в зависимости от времени проведения обследования, и непосредственно процесс очистки кишечника с помощью препарата.</w:t>
      </w:r>
    </w:p>
    <w:p w14:paraId="3FF96B9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EA0667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883721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6B7BA8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17C19E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0FA57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F25C7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52D2F54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217E61F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9E3D5BA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8B2FB0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AB1721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472BF9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ДИЕТА</w:t>
      </w:r>
    </w:p>
    <w:p w14:paraId="112BBDAC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Соблюдение специального рациона питания с исключением растительной клетчатки за 1-3 дня до колоноскопии/полипэктомии – важное условие хорошей подготовки.</w:t>
      </w:r>
    </w:p>
    <w:p w14:paraId="56183877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При хронических запорах:</w:t>
      </w:r>
    </w:p>
    <w:p w14:paraId="7A3B03EB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Рекомендации по питанию нужно соблюдать в течение 5 дней.</w:t>
      </w:r>
    </w:p>
    <w:p w14:paraId="451254A5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За 3-5 дней до обследования начать или продолжить прием слабительных препаратов по рекомендации врача-гастроэнтеролога.</w:t>
      </w:r>
    </w:p>
    <w:p w14:paraId="6B460499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82B466F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РАЗРЕШЕНО</w:t>
      </w:r>
      <w:r>
        <w:rPr>
          <w:rFonts w:ascii="Calibri" w:hAnsi="Calibri" w:cs="Calibri"/>
          <w:sz w:val="24"/>
          <w:szCs w:val="24"/>
        </w:rPr>
        <w:t>:</w:t>
      </w:r>
    </w:p>
    <w:p w14:paraId="2F39FD0C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Продукты:</w:t>
      </w:r>
    </w:p>
    <w:p w14:paraId="5EAD7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Сыр, сметана, сливочное масло, йогурт без добавок и наполнителей, кисломолочные продукты, яйца</w:t>
      </w:r>
    </w:p>
    <w:p w14:paraId="40D786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Мясо, птица и  рыба нежирных сортов (в отварном, паровом или тушеном виде)</w:t>
      </w:r>
    </w:p>
    <w:p w14:paraId="2742FB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Хорошо проваренный белый рис (кроме плова)</w:t>
      </w:r>
    </w:p>
    <w:p w14:paraId="4FB3B2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Сахар, мед (не в сотах)</w:t>
      </w:r>
    </w:p>
    <w:p w14:paraId="3BC749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00" w:lineRule="auto"/>
        <w:ind w:left="0"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Разрешенные продукты не должны содержать мелкие косточки, зерна, семена, отруби</w:t>
      </w:r>
    </w:p>
    <w:p w14:paraId="6762702D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Жидкости:</w:t>
      </w:r>
    </w:p>
    <w:p w14:paraId="467651A1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Бульоны (прозрачные, процеженные), сок без мякоти, чай, вода, безалкогольные неокрашенные напитки.</w:t>
      </w:r>
    </w:p>
    <w:p w14:paraId="44265AD0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E76C8CA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ЗАПРЕЩЕНО</w:t>
      </w:r>
      <w:r>
        <w:rPr>
          <w:rFonts w:ascii="Calibri" w:hAnsi="Calibri" w:cs="Calibri"/>
          <w:sz w:val="24"/>
          <w:szCs w:val="24"/>
        </w:rPr>
        <w:t>:</w:t>
      </w:r>
    </w:p>
    <w:p w14:paraId="7E019E15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Продукты:</w:t>
      </w:r>
    </w:p>
    <w:p w14:paraId="1F1A8E62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Все хлебобулочные, мучные и макаронные изделия</w:t>
      </w:r>
    </w:p>
    <w:p w14:paraId="58D4F7BA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Овощи, включая картофель, зелень, грибы, морскую капусту</w:t>
      </w:r>
    </w:p>
    <w:p w14:paraId="7D308843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Крупы, каши, бобовые, злаковые, орехи, семечки, кунжут, мак, зерна, отруби и другие семена, специи</w:t>
      </w:r>
    </w:p>
    <w:p w14:paraId="49E86F8B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Жесткое мясо с хрящами, консервы</w:t>
      </w:r>
    </w:p>
    <w:p w14:paraId="750C156A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Сосиски, колбасы</w:t>
      </w:r>
    </w:p>
    <w:p w14:paraId="6B9E6F41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Морепродукты</w:t>
      </w:r>
    </w:p>
    <w:p w14:paraId="381EF23F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Фрукты, ягоды, включая сухофрукты, варенье, джем, мармелад, желе</w:t>
      </w:r>
    </w:p>
    <w:p w14:paraId="16402871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Чипсы, гамбургеры, шоколад</w:t>
      </w:r>
    </w:p>
    <w:p w14:paraId="365C2A74"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Любые другие продукты, не входящие в список разрешенных</w:t>
      </w:r>
    </w:p>
    <w:p w14:paraId="08D56ED9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Жидкости:</w:t>
      </w:r>
    </w:p>
    <w:p w14:paraId="7F0A31FA">
      <w:pPr>
        <w:widowControl w:val="0"/>
        <w:autoSpaceDE w:val="0"/>
        <w:autoSpaceDN w:val="0"/>
        <w:adjustRightInd w:val="0"/>
        <w:spacing w:after="0" w:line="300" w:lineRule="auto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Алкоголь, кофе, газированные напитки, компот, кисель, молоко</w:t>
      </w:r>
    </w:p>
    <w:p w14:paraId="452C3809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C6E809E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64914F3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CB58929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Для подготовки к колоноскопии мы рекомендуем препарат на основе полиэтиленгликоля («ФОРТРАНС»).</w:t>
      </w:r>
    </w:p>
    <w:p w14:paraId="5B5BF6C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Препарат ФОРТРАНС</w:t>
      </w:r>
    </w:p>
    <w:p w14:paraId="72165C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Двухэтапная схема подготовки</w:t>
      </w:r>
    </w:p>
    <w:p w14:paraId="5EF6B7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39D84882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За 3 дня</w:t>
      </w:r>
      <w:r>
        <w:rPr>
          <w:rFonts w:ascii="Calibri" w:hAnsi="Calibri" w:cs="Calibri"/>
          <w:sz w:val="24"/>
          <w:szCs w:val="24"/>
        </w:rPr>
        <w:t xml:space="preserve"> до исследования: рацион питания согласно информации, приведенной выше.</w:t>
      </w:r>
    </w:p>
    <w:p w14:paraId="39626936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Накануне</w:t>
      </w:r>
      <w:r>
        <w:rPr>
          <w:rFonts w:ascii="Calibri" w:hAnsi="Calibri" w:cs="Calibri"/>
          <w:sz w:val="24"/>
          <w:szCs w:val="24"/>
        </w:rPr>
        <w:t xml:space="preserve"> исследования: принимать только жидкости в течение дня в неограниченном количестве, НЕ употреблять твердую пищу. Приготовить раствор из расчета 1 пакетик Фортранса на 1 литр воды и принять согласно данным таблицы ниже:</w:t>
      </w:r>
    </w:p>
    <w:p w14:paraId="0F6B091F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4"/>
        <w:tblW w:w="1088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3687"/>
        <w:gridCol w:w="4635"/>
      </w:tblGrid>
      <w:tr w14:paraId="3214F7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  <w:vAlign w:val="center"/>
          </w:tcPr>
          <w:p w14:paraId="1849AF3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Время обследования</w:t>
            </w:r>
          </w:p>
        </w:tc>
        <w:tc>
          <w:tcPr>
            <w:tcW w:w="3687" w:type="dxa"/>
            <w:vAlign w:val="center"/>
          </w:tcPr>
          <w:p w14:paraId="5DD2EF3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Время принятия 2 литров раствора (1 этап – день накануне)</w:t>
            </w:r>
          </w:p>
        </w:tc>
        <w:tc>
          <w:tcPr>
            <w:tcW w:w="4635" w:type="dxa"/>
            <w:vAlign w:val="center"/>
          </w:tcPr>
          <w:p w14:paraId="002F4FC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Время принятия 2 литров раствора (2 этап – день исследования)</w:t>
            </w:r>
          </w:p>
        </w:tc>
      </w:tr>
      <w:tr w14:paraId="393B3F0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696925F9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08:00</w:t>
            </w:r>
          </w:p>
        </w:tc>
        <w:tc>
          <w:tcPr>
            <w:tcW w:w="3687" w:type="dxa"/>
          </w:tcPr>
          <w:p w14:paraId="01E2BC9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18:00-20:00 в день накануне</w:t>
            </w:r>
          </w:p>
        </w:tc>
        <w:tc>
          <w:tcPr>
            <w:tcW w:w="4635" w:type="dxa"/>
          </w:tcPr>
          <w:p w14:paraId="7268CADC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03:00-05:00 в день исследования</w:t>
            </w:r>
          </w:p>
        </w:tc>
      </w:tr>
      <w:tr w14:paraId="241F65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30ECD51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09:00</w:t>
            </w:r>
          </w:p>
        </w:tc>
        <w:tc>
          <w:tcPr>
            <w:tcW w:w="3687" w:type="dxa"/>
          </w:tcPr>
          <w:p w14:paraId="08B8ABE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18:00-20:00 в день накануне</w:t>
            </w:r>
          </w:p>
        </w:tc>
        <w:tc>
          <w:tcPr>
            <w:tcW w:w="4635" w:type="dxa"/>
          </w:tcPr>
          <w:p w14:paraId="2FA6914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04:00-06:00 в день исследования</w:t>
            </w:r>
          </w:p>
        </w:tc>
      </w:tr>
      <w:tr w14:paraId="45F8DF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63858EC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10:00</w:t>
            </w:r>
          </w:p>
        </w:tc>
        <w:tc>
          <w:tcPr>
            <w:tcW w:w="3687" w:type="dxa"/>
          </w:tcPr>
          <w:p w14:paraId="15C359B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18:00-20:00 в день накануне</w:t>
            </w:r>
          </w:p>
        </w:tc>
        <w:tc>
          <w:tcPr>
            <w:tcW w:w="4635" w:type="dxa"/>
          </w:tcPr>
          <w:p w14:paraId="02565B4A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05:00-07:00 в день исследования</w:t>
            </w:r>
          </w:p>
        </w:tc>
      </w:tr>
      <w:tr w14:paraId="16466A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7794C62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11:00</w:t>
            </w:r>
          </w:p>
        </w:tc>
        <w:tc>
          <w:tcPr>
            <w:tcW w:w="3687" w:type="dxa"/>
          </w:tcPr>
          <w:p w14:paraId="218212B2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18:00-20:00 в день накануне</w:t>
            </w:r>
          </w:p>
        </w:tc>
        <w:tc>
          <w:tcPr>
            <w:tcW w:w="4635" w:type="dxa"/>
          </w:tcPr>
          <w:p w14:paraId="1613F26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06:00-08:00 в день исследования</w:t>
            </w:r>
          </w:p>
        </w:tc>
      </w:tr>
      <w:tr w14:paraId="5226E8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2671771D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12:00</w:t>
            </w:r>
          </w:p>
        </w:tc>
        <w:tc>
          <w:tcPr>
            <w:tcW w:w="3687" w:type="dxa"/>
          </w:tcPr>
          <w:p w14:paraId="69F3649B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18:00-20:00 в день накануне</w:t>
            </w:r>
          </w:p>
        </w:tc>
        <w:tc>
          <w:tcPr>
            <w:tcW w:w="4635" w:type="dxa"/>
          </w:tcPr>
          <w:p w14:paraId="39677CAE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07:00-09:00 в день исследования</w:t>
            </w:r>
          </w:p>
        </w:tc>
      </w:tr>
      <w:tr w14:paraId="5FDAE4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39A0B6C1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13:00</w:t>
            </w:r>
          </w:p>
        </w:tc>
        <w:tc>
          <w:tcPr>
            <w:tcW w:w="3687" w:type="dxa"/>
          </w:tcPr>
          <w:p w14:paraId="658FCBE6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19:00-21:00 в день накануне</w:t>
            </w:r>
          </w:p>
        </w:tc>
        <w:tc>
          <w:tcPr>
            <w:tcW w:w="4635" w:type="dxa"/>
          </w:tcPr>
          <w:p w14:paraId="588E22D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08:00-10:00 в день исследования</w:t>
            </w:r>
          </w:p>
        </w:tc>
      </w:tr>
      <w:tr w14:paraId="08DB5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9" w:type="dxa"/>
          </w:tcPr>
          <w:p w14:paraId="6B7EBE47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14:00</w:t>
            </w:r>
          </w:p>
        </w:tc>
        <w:tc>
          <w:tcPr>
            <w:tcW w:w="3687" w:type="dxa"/>
          </w:tcPr>
          <w:p w14:paraId="78568773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19:00-21:00 в день накануне</w:t>
            </w:r>
          </w:p>
        </w:tc>
        <w:tc>
          <w:tcPr>
            <w:tcW w:w="4635" w:type="dxa"/>
          </w:tcPr>
          <w:p w14:paraId="2A974914">
            <w:pPr>
              <w:widowControl w:val="0"/>
              <w:autoSpaceDE w:val="0"/>
              <w:autoSpaceDN w:val="0"/>
              <w:adjustRightInd w:val="0"/>
              <w:spacing w:after="0" w:line="25" w:lineRule="atLeas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09:00-11:00 в день исследования</w:t>
            </w:r>
          </w:p>
        </w:tc>
      </w:tr>
    </w:tbl>
    <w:p w14:paraId="61FE0BC1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</w:p>
    <w:p w14:paraId="6A15E612">
      <w:pPr>
        <w:widowControl w:val="0"/>
        <w:autoSpaceDE w:val="0"/>
        <w:autoSpaceDN w:val="0"/>
        <w:adjustRightInd w:val="0"/>
        <w:spacing w:after="0" w:line="25" w:lineRule="atLeast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Раствор пить дробно по 1 стакану (250 мл) каждые 15 минут отдельными глотками.</w:t>
      </w:r>
    </w:p>
    <w:p w14:paraId="628DFF8A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Для качественной подготовки кишечника уменьшать количество жидкости </w:t>
      </w:r>
      <w:r>
        <w:rPr>
          <w:rFonts w:ascii="Calibri" w:hAnsi="Calibri" w:cs="Calibri"/>
          <w:b/>
          <w:bCs/>
          <w:sz w:val="24"/>
          <w:szCs w:val="24"/>
        </w:rPr>
        <w:t>нельзя.</w:t>
      </w:r>
    </w:p>
    <w:p w14:paraId="7C914857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Для улучшения вкуса можно добавить в раствор сок цитрусовых без мякоти и пить охлажденным.</w:t>
      </w:r>
    </w:p>
    <w:p w14:paraId="6C91316E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Во время приема Фортранса рекомендуется ходить, выполнять круговые движения корпусом и легкий массаж передней брюшной стенки.</w:t>
      </w:r>
    </w:p>
    <w:p w14:paraId="192244AC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Примерно через 1 час после начала приема раствора Фортранса появится жидкий стул. Опорожнение кишечника завершится выделением прозрачной или слегка окрашенной жидкости через 2-3 часа после приема последней дозы раствора Фортранса.</w:t>
      </w:r>
    </w:p>
    <w:p w14:paraId="52B129C3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 требуется дополнительно (или вместо) проводить процедуру очищения толстой кишки клизмами!!!</w:t>
      </w:r>
    </w:p>
    <w:p w14:paraId="719C0F47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Прекратить прием всех жидкостей следует не позже чем за 2 часа до обследования.</w:t>
      </w:r>
    </w:p>
    <w:p w14:paraId="0B031726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Необходимо избегать приема препаратов железа и висмутсодержащих препаратов (Де-Нол, Улькавис, Новобисмол, НЕО-АНУЗОЛ и т.д.) за 5 дней до процедуры.</w:t>
      </w:r>
    </w:p>
    <w:p w14:paraId="109BC621">
      <w:pPr>
        <w:widowControl w:val="0"/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При наличии сопутствующих заболеваний следует обязательно проконсультироваться с лечащим врачом.</w:t>
      </w:r>
    </w:p>
    <w:sectPr>
      <w:pgSz w:w="11907" w:h="16840"/>
      <w:pgMar w:top="851" w:right="851" w:bottom="851" w:left="85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D96FF7"/>
    <w:multiLevelType w:val="multilevel"/>
    <w:tmpl w:val="0DD96FF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54031C4"/>
    <w:multiLevelType w:val="multilevel"/>
    <w:tmpl w:val="254031C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38"/>
    <w:rsid w:val="000725FD"/>
    <w:rsid w:val="00083158"/>
    <w:rsid w:val="0009374C"/>
    <w:rsid w:val="00147691"/>
    <w:rsid w:val="00195188"/>
    <w:rsid w:val="002D3F81"/>
    <w:rsid w:val="00327E7E"/>
    <w:rsid w:val="003A4DC0"/>
    <w:rsid w:val="003E7650"/>
    <w:rsid w:val="003F6727"/>
    <w:rsid w:val="00403C15"/>
    <w:rsid w:val="00414D38"/>
    <w:rsid w:val="00420DEF"/>
    <w:rsid w:val="00560957"/>
    <w:rsid w:val="005A7437"/>
    <w:rsid w:val="005C7219"/>
    <w:rsid w:val="006958A1"/>
    <w:rsid w:val="006A4CA0"/>
    <w:rsid w:val="006B2AF0"/>
    <w:rsid w:val="006D5422"/>
    <w:rsid w:val="00713BC8"/>
    <w:rsid w:val="00714D8C"/>
    <w:rsid w:val="007365DA"/>
    <w:rsid w:val="007C4E36"/>
    <w:rsid w:val="007E21A1"/>
    <w:rsid w:val="0088011F"/>
    <w:rsid w:val="008A5E35"/>
    <w:rsid w:val="00915DE9"/>
    <w:rsid w:val="00984CE8"/>
    <w:rsid w:val="00A5107A"/>
    <w:rsid w:val="00A520AD"/>
    <w:rsid w:val="00AB0093"/>
    <w:rsid w:val="00BE2C01"/>
    <w:rsid w:val="00BF3CD7"/>
    <w:rsid w:val="00C06BE8"/>
    <w:rsid w:val="00C92993"/>
    <w:rsid w:val="00CB5636"/>
    <w:rsid w:val="00D34790"/>
    <w:rsid w:val="00D80CC8"/>
    <w:rsid w:val="00D86D4D"/>
    <w:rsid w:val="00D94CFE"/>
    <w:rsid w:val="00DB21F4"/>
    <w:rsid w:val="00E15A77"/>
    <w:rsid w:val="00EB7F49"/>
    <w:rsid w:val="00EC76A4"/>
    <w:rsid w:val="00EE0C07"/>
    <w:rsid w:val="00EF4DEC"/>
    <w:rsid w:val="00FD4F08"/>
    <w:rsid w:val="371A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5BFB-8725-42A1-AE23-90FBABAC5E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682</Words>
  <Characters>4621</Characters>
  <Lines>38</Lines>
  <Paragraphs>10</Paragraphs>
  <TotalTime>108</TotalTime>
  <ScaleCrop>false</ScaleCrop>
  <LinksUpToDate>false</LinksUpToDate>
  <CharactersWithSpaces>5293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2023-10-16T09:37:00Z</dcterms:created>
  <dc:creator>Илья</dc:creator>
  <cp:lastModifiedBy>BLG5</cp:lastModifiedBy>
  <cp:lastPrinted>2021-03-22T09:09:00Z</cp:lastPrinted>
  <dcterms:modified xsi:type="dcterms:W3CDTF">2025-02-14T08:15:49Z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0F52ABEE164F42419AF3106627098122_12</vt:lpwstr>
  </property>
</Properties>
</file>